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AB3823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14.10.2019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AB3823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397095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Арно</w:t>
      </w:r>
      <w:proofErr w:type="spellEnd"/>
      <w:r>
        <w:rPr>
          <w:rFonts w:ascii="Times New Roman" w:hAnsi="Times New Roman"/>
          <w:sz w:val="24"/>
          <w:szCs w:val="24"/>
        </w:rPr>
        <w:t xml:space="preserve"> Архитектура» ИНН 3702710141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4E6162" w:rsidRDefault="004E6162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B26A9"/>
    <w:rsid w:val="002C1DB9"/>
    <w:rsid w:val="002E4B15"/>
    <w:rsid w:val="00312ECC"/>
    <w:rsid w:val="003154A3"/>
    <w:rsid w:val="003301E2"/>
    <w:rsid w:val="00337E77"/>
    <w:rsid w:val="00371DF5"/>
    <w:rsid w:val="00377F3A"/>
    <w:rsid w:val="00397095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B3823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3</cp:revision>
  <cp:lastPrinted>2015-03-03T14:07:00Z</cp:lastPrinted>
  <dcterms:created xsi:type="dcterms:W3CDTF">2019-10-14T13:40:00Z</dcterms:created>
  <dcterms:modified xsi:type="dcterms:W3CDTF">2019-10-15T05:48:00Z</dcterms:modified>
</cp:coreProperties>
</file>